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7903" w14:textId="453CDD20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The Fund for Innovation in Texas History</w:t>
      </w:r>
    </w:p>
    <w:p w14:paraId="7E372EC7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A23C456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47766DB" w14:textId="6988C204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Thanks to generous donor support, the UNT Department of History offers funding to support impactful projects and innovative initiatives in Texas history led by UNT faculty. </w:t>
      </w:r>
    </w:p>
    <w:p w14:paraId="56A07304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E2977B6" w14:textId="32FCE103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Fundable projects might include (but are certainly not limited to) support for a digital project, hosting a conference, an oral history project, a public outreach project, or a compelling research initiative.</w:t>
      </w:r>
      <w:r w:rsidR="0080088B" w:rsidRPr="0080088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3D2745">
        <w:rPr>
          <w:rFonts w:ascii="AppleSystemUIFont" w:hAnsi="AppleSystemUIFont" w:cs="AppleSystemUIFont"/>
          <w:kern w:val="0"/>
          <w:sz w:val="26"/>
          <w:szCs w:val="26"/>
        </w:rPr>
        <w:t>This award does not</w:t>
      </w:r>
      <w:r w:rsidR="0080088B" w:rsidRPr="0080088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3D2745">
        <w:rPr>
          <w:rFonts w:ascii="AppleSystemUIFont" w:hAnsi="AppleSystemUIFont" w:cs="AppleSystemUIFont"/>
          <w:kern w:val="0"/>
          <w:sz w:val="26"/>
          <w:szCs w:val="26"/>
        </w:rPr>
        <w:t>fund</w:t>
      </w:r>
      <w:r w:rsidR="0080088B" w:rsidRPr="0080088B">
        <w:rPr>
          <w:rFonts w:ascii="AppleSystemUIFont" w:hAnsi="AppleSystemUIFont" w:cs="AppleSystemUIFont"/>
          <w:kern w:val="0"/>
          <w:sz w:val="26"/>
          <w:szCs w:val="26"/>
        </w:rPr>
        <w:t xml:space="preserve"> faculty salary, advertising, or other expenses not directly tied to the project’s research activities. </w:t>
      </w:r>
    </w:p>
    <w:p w14:paraId="37E25590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5B2101B" w14:textId="75B601FD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We will prioritize original and ambitious proposals most likely to enhance our department’s reputation as a site for cutting-edge Texas history. </w:t>
      </w:r>
    </w:p>
    <w:p w14:paraId="469C9CB0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133F0A5" w14:textId="1AE35EBE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Please consult with the department chair ahead of submission. You must include a proposal and budget. Considerations will include the </w:t>
      </w:r>
      <w:r w:rsidR="00341F16">
        <w:rPr>
          <w:rFonts w:ascii="AppleSystemUIFont" w:hAnsi="AppleSystemUIFont" w:cs="AppleSystemUIFont"/>
          <w:kern w:val="0"/>
          <w:sz w:val="26"/>
          <w:szCs w:val="26"/>
        </w:rPr>
        <w:t xml:space="preserve">contribution of the project, the feasibility of the project, and the </w:t>
      </w:r>
      <w:r>
        <w:rPr>
          <w:rFonts w:ascii="AppleSystemUIFont" w:hAnsi="AppleSystemUIFont" w:cs="AppleSystemUIFont"/>
          <w:kern w:val="0"/>
          <w:sz w:val="26"/>
          <w:szCs w:val="26"/>
        </w:rPr>
        <w:t>proposing faculty</w:t>
      </w:r>
      <w:r w:rsidR="00341F16">
        <w:rPr>
          <w:rFonts w:ascii="AppleSystemUIFont" w:hAnsi="AppleSystemUIFont" w:cs="AppleSystemUIFont"/>
          <w:kern w:val="0"/>
          <w:sz w:val="26"/>
          <w:szCs w:val="26"/>
        </w:rPr>
        <w:t xml:space="preserve"> member’</w:t>
      </w:r>
      <w:r>
        <w:rPr>
          <w:rFonts w:ascii="AppleSystemUIFont" w:hAnsi="AppleSystemUIFont" w:cs="AppleSystemUIFont"/>
          <w:kern w:val="0"/>
          <w:sz w:val="26"/>
          <w:szCs w:val="26"/>
        </w:rPr>
        <w:t>s recent funding history</w:t>
      </w:r>
      <w:r w:rsidR="0080088B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0A3A236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092DB44" w14:textId="611BAFFE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Applications will be submitted </w:t>
      </w:r>
      <w:r w:rsidR="00B1515D">
        <w:rPr>
          <w:rFonts w:ascii="AppleSystemUIFont" w:hAnsi="AppleSystemUIFont" w:cs="AppleSystemUIFont"/>
          <w:kern w:val="0"/>
          <w:sz w:val="26"/>
          <w:szCs w:val="26"/>
        </w:rPr>
        <w:t xml:space="preserve">annually on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May 1. The department chair will </w:t>
      </w:r>
      <w:r w:rsidR="00B1515D">
        <w:rPr>
          <w:rFonts w:ascii="AppleSystemUIFont" w:hAnsi="AppleSystemUIFont" w:cs="AppleSystemUIFont"/>
          <w:kern w:val="0"/>
          <w:sz w:val="26"/>
          <w:szCs w:val="26"/>
        </w:rPr>
        <w:t>convene an ad hoc committee that includes themselves and two faculty, and a representative from the college.</w:t>
      </w:r>
    </w:p>
    <w:p w14:paraId="7CF2A959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6121D96" w14:textId="77777777" w:rsidR="0080088B" w:rsidRDefault="0080088B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1A8F6C1" w14:textId="77777777" w:rsidR="0080088B" w:rsidRDefault="0080088B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457BFE2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5690104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38EDAB2" w14:textId="77777777" w:rsidR="00225E3E" w:rsidRDefault="00225E3E"/>
    <w:sectPr w:rsidR="00225E3E" w:rsidSect="00CF08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0F"/>
    <w:rsid w:val="000421A1"/>
    <w:rsid w:val="00064355"/>
    <w:rsid w:val="00225E3E"/>
    <w:rsid w:val="002A0AB1"/>
    <w:rsid w:val="00341F16"/>
    <w:rsid w:val="003D2745"/>
    <w:rsid w:val="00594606"/>
    <w:rsid w:val="00627CA9"/>
    <w:rsid w:val="0080088B"/>
    <w:rsid w:val="009E272E"/>
    <w:rsid w:val="00B1515D"/>
    <w:rsid w:val="00B46EE6"/>
    <w:rsid w:val="00BA12E6"/>
    <w:rsid w:val="00CF080F"/>
    <w:rsid w:val="00F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DC0AC"/>
  <w15:chartTrackingRefBased/>
  <w15:docId w15:val="{AF69EE8B-0343-414B-8041-91AD25BB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8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Rachel</dc:creator>
  <cp:keywords/>
  <dc:description/>
  <cp:lastModifiedBy>Moran, Rachel</cp:lastModifiedBy>
  <cp:revision>3</cp:revision>
  <dcterms:created xsi:type="dcterms:W3CDTF">2025-01-12T16:20:00Z</dcterms:created>
  <dcterms:modified xsi:type="dcterms:W3CDTF">2025-05-12T16:58:00Z</dcterms:modified>
</cp:coreProperties>
</file>