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6" w:rsidRDefault="00A10CEF">
      <w:pPr>
        <w:spacing w:after="635"/>
        <w:ind w:left="1811"/>
        <w:jc w:val="left"/>
      </w:pPr>
      <w:r>
        <w:rPr>
          <w:noProof/>
        </w:rPr>
        <w:drawing>
          <wp:inline distT="0" distB="0" distL="0" distR="0">
            <wp:extent cx="4504909" cy="1126228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909" cy="1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66" w:rsidRDefault="00A10CEF" w:rsidP="00671B28">
      <w:pPr>
        <w:spacing w:after="0" w:line="240" w:lineRule="auto"/>
        <w:rPr>
          <w:rFonts w:ascii="Arial" w:eastAsia="Arial" w:hAnsi="Arial" w:cs="Arial"/>
          <w:b/>
          <w:color w:val="00853A"/>
          <w:sz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42635</wp:posOffset>
                </wp:positionH>
                <wp:positionV relativeFrom="paragraph">
                  <wp:posOffset>-12346</wp:posOffset>
                </wp:positionV>
                <wp:extent cx="6400800" cy="12192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8443" name="Shape 8443"/>
                        <wps:cNvSpPr/>
                        <wps:spPr>
                          <a:xfrm>
                            <a:off x="0" y="0"/>
                            <a:ext cx="6400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192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B6F16" id="Group 7951" o:spid="_x0000_s1026" style="position:absolute;margin-left:3.35pt;margin-top:-.95pt;width:7in;height:.95pt;z-index:251658240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">
                <v:shape id="Shape 8443" o:spid="_x0000_s1027" style="position:absolute;width:64008;height:121;visibility:visible;mso-wrap-style:square;v-text-anchor:top" coordsize="6400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" path="m,l6400800,r,12192l,12192,,e" fillcolor="black" stroked="f" strokeweight="0">
                  <v:stroke miterlimit="83231f" joinstyle="miter"/>
                  <v:path arrowok="t" textboxrect="0,0,6400800,12192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0853A"/>
          <w:sz w:val="52"/>
        </w:rPr>
        <w:t>BA</w:t>
      </w:r>
      <w:r>
        <w:rPr>
          <w:rFonts w:ascii="Arial" w:eastAsia="Arial" w:hAnsi="Arial" w:cs="Arial"/>
          <w:b/>
          <w:color w:val="00853A"/>
          <w:sz w:val="42"/>
        </w:rPr>
        <w:t xml:space="preserve"> IN </w:t>
      </w:r>
      <w:r>
        <w:rPr>
          <w:rFonts w:ascii="Arial" w:eastAsia="Arial" w:hAnsi="Arial" w:cs="Arial"/>
          <w:b/>
          <w:color w:val="00853A"/>
          <w:sz w:val="52"/>
        </w:rPr>
        <w:t>M</w:t>
      </w:r>
      <w:r w:rsidRPr="00671B28">
        <w:rPr>
          <w:rFonts w:ascii="Arial" w:eastAsia="Arial" w:hAnsi="Arial" w:cs="Arial"/>
          <w:b/>
          <w:color w:val="00853A"/>
          <w:sz w:val="42"/>
          <w:szCs w:val="42"/>
        </w:rPr>
        <w:t>EDIA</w:t>
      </w:r>
      <w:r>
        <w:rPr>
          <w:rFonts w:ascii="Arial" w:eastAsia="Arial" w:hAnsi="Arial" w:cs="Arial"/>
          <w:b/>
          <w:color w:val="00853A"/>
          <w:sz w:val="52"/>
        </w:rPr>
        <w:t xml:space="preserve"> A</w:t>
      </w:r>
      <w:r w:rsidRPr="00671B28">
        <w:rPr>
          <w:rFonts w:ascii="Arial" w:eastAsia="Arial" w:hAnsi="Arial" w:cs="Arial"/>
          <w:b/>
          <w:color w:val="00853A"/>
          <w:sz w:val="42"/>
          <w:szCs w:val="42"/>
        </w:rPr>
        <w:t>RTS</w:t>
      </w:r>
      <w:r w:rsidR="00671B28">
        <w:t xml:space="preserve"> </w:t>
      </w:r>
      <w:r>
        <w:rPr>
          <w:rFonts w:ascii="Arial" w:eastAsia="Arial" w:hAnsi="Arial" w:cs="Arial"/>
          <w:b/>
          <w:color w:val="00853A"/>
          <w:sz w:val="52"/>
        </w:rPr>
        <w:t>A</w:t>
      </w:r>
      <w:r>
        <w:rPr>
          <w:rFonts w:ascii="Arial" w:eastAsia="Arial" w:hAnsi="Arial" w:cs="Arial"/>
          <w:b/>
          <w:color w:val="00853A"/>
          <w:sz w:val="42"/>
        </w:rPr>
        <w:t xml:space="preserve">CADEMIC </w:t>
      </w:r>
      <w:r>
        <w:rPr>
          <w:rFonts w:ascii="Arial" w:eastAsia="Arial" w:hAnsi="Arial" w:cs="Arial"/>
          <w:b/>
          <w:color w:val="00853A"/>
          <w:sz w:val="52"/>
        </w:rPr>
        <w:t>M</w:t>
      </w:r>
      <w:r>
        <w:rPr>
          <w:rFonts w:ascii="Arial" w:eastAsia="Arial" w:hAnsi="Arial" w:cs="Arial"/>
          <w:b/>
          <w:color w:val="00853A"/>
          <w:sz w:val="42"/>
        </w:rPr>
        <w:t>AP</w:t>
      </w:r>
    </w:p>
    <w:p w:rsidR="00671B28" w:rsidRDefault="00190BDE" w:rsidP="00671B28">
      <w:pPr>
        <w:spacing w:after="0" w:line="240" w:lineRule="auto"/>
        <w:rPr>
          <w:rFonts w:ascii="Arial" w:eastAsia="Arial" w:hAnsi="Arial" w:cs="Arial"/>
          <w:b/>
          <w:color w:val="00853A"/>
          <w:sz w:val="42"/>
        </w:rPr>
      </w:pPr>
      <w:r>
        <w:rPr>
          <w:rFonts w:ascii="Arial" w:eastAsia="Arial" w:hAnsi="Arial" w:cs="Arial"/>
          <w:b/>
          <w:color w:val="00853A"/>
          <w:sz w:val="42"/>
        </w:rPr>
        <w:t>2019-2020</w:t>
      </w:r>
      <w:bookmarkStart w:id="0" w:name="_GoBack"/>
      <w:bookmarkEnd w:id="0"/>
      <w:r w:rsidR="00671B28">
        <w:rPr>
          <w:rFonts w:ascii="Arial" w:eastAsia="Arial" w:hAnsi="Arial" w:cs="Arial"/>
          <w:b/>
          <w:color w:val="00853A"/>
          <w:sz w:val="42"/>
        </w:rPr>
        <w:t xml:space="preserve"> Catalog Year</w:t>
      </w:r>
    </w:p>
    <w:p w:rsidR="00671B28" w:rsidRDefault="00671B28" w:rsidP="00671B28">
      <w:pPr>
        <w:spacing w:after="136"/>
        <w:ind w:left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409944" cy="12192"/>
                <wp:effectExtent l="0" t="0" r="0" b="0"/>
                <wp:wrapNone/>
                <wp:docPr id="7952" name="Group 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2"/>
                          <a:chOff x="0" y="0"/>
                          <a:chExt cx="6409944" cy="12192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6409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2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4C301" id="Group 7952" o:spid="_x0000_s1026" style="position:absolute;margin-left:2.6pt;margin-top:.8pt;width:504.7pt;height:.95pt;z-index:251659264" coordsize="640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">
                <v:shape id="Shape 8444" o:spid="_x0000_s1027" style="position:absolute;width:64099;height:121;visibility:visible;mso-wrap-style:square;v-text-anchor:top" coordsize="6409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" path="m,l6409944,r,12192l,12192,,e" fillcolor="black" stroked="f" strokeweight="0">
                  <v:stroke miterlimit="83231f" joinstyle="miter"/>
                  <v:path arrowok="t" textboxrect="0,0,6409944,12192"/>
                </v:shape>
              </v:group>
            </w:pict>
          </mc:Fallback>
        </mc:AlternateContent>
      </w:r>
    </w:p>
    <w:p w:rsidR="00A42666" w:rsidRDefault="00A10CEF">
      <w:r>
        <w:t xml:space="preserve">The </w:t>
      </w:r>
      <w:r w:rsidR="009A099E">
        <w:t>Media Arts</w:t>
      </w:r>
      <w:r>
        <w:t xml:space="preserve"> major has been developed by the Media Arts department to prepare UNT students for professional and academic careers as media producers, managers, programmers, researchers, and scholars. </w:t>
      </w:r>
    </w:p>
    <w:p w:rsidR="006B4661" w:rsidRDefault="006B4661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84"/>
        <w:gridCol w:w="683"/>
      </w:tblGrid>
      <w:tr w:rsidR="006B4661" w:rsidTr="00AC3619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B4661" w:rsidRPr="006B4661" w:rsidRDefault="007E2A05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B4661">
              <w:rPr>
                <w:rFonts w:ascii="Arial" w:hAnsi="Arial" w:cs="Arial"/>
                <w:sz w:val="24"/>
                <w:szCs w:val="24"/>
              </w:rPr>
              <w:t>NGL 1310 or TECM 1700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7E2A05" w:rsidRDefault="006B4661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 1010 </w:t>
            </w:r>
          </w:p>
          <w:p w:rsidR="006B4661" w:rsidRPr="006B4661" w:rsidRDefault="007E2A05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1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1580 or 1680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 2040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B4661" w:rsidTr="00AF6251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1091E" w:rsidRDefault="006B4661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6B4661" w:rsidTr="00AC3619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Earn a 2.75 UNT GPA</w:t>
            </w:r>
          </w:p>
        </w:tc>
      </w:tr>
      <w:tr w:rsidR="006B4661" w:rsidTr="00AF6251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for Pre-major Status, if not already a Pre-major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-4031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B2210" w:rsidRPr="006B4661" w:rsidTr="005B221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B2210" w:rsidRPr="0061091E" w:rsidRDefault="005B2210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1091E" w:rsidRDefault="005B2210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1320 or TECM 2700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 2050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1310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1320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and Behavioral Science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B2210" w:rsidRPr="006B4661" w:rsidTr="005B2210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5B2210" w:rsidRPr="0061091E" w:rsidRDefault="005B2210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5B2210" w:rsidRPr="006B4661" w:rsidTr="005B2210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Earn C or better in all MRTS for all semesters</w:t>
            </w:r>
          </w:p>
        </w:tc>
      </w:tr>
      <w:tr w:rsidR="005B2210" w:rsidRPr="006B4661" w:rsidTr="005B2210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2.75 UNT GPAs for all following semesters</w:t>
            </w:r>
          </w:p>
        </w:tc>
      </w:tr>
    </w:tbl>
    <w:p w:rsidR="006B4661" w:rsidRDefault="006B4661"/>
    <w:p w:rsidR="006B4661" w:rsidRDefault="006B4661"/>
    <w:tbl>
      <w:tblPr>
        <w:tblStyle w:val="TableGrid0"/>
        <w:tblpPr w:leftFromText="180" w:rightFromText="180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AC3619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Language, Philosophy &amp; Culture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2A05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Life and Physical </w:t>
            </w:r>
            <w:r w:rsidR="0061091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2010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2610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1091E" w:rsidRPr="006B4661" w:rsidTr="00AF6251">
        <w:trPr>
          <w:trHeight w:val="331"/>
        </w:trPr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1091E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61091E" w:rsidRPr="006B4661" w:rsidTr="00AC3619">
        <w:trPr>
          <w:trHeight w:val="331"/>
        </w:trPr>
        <w:tc>
          <w:tcPr>
            <w:tcW w:w="5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Pre-major and apply for Major Status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5B221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5037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2620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2A05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Life and </w:t>
            </w:r>
            <w:r w:rsidR="0050378D">
              <w:rPr>
                <w:rFonts w:ascii="Arial" w:hAnsi="Arial" w:cs="Arial"/>
                <w:sz w:val="24"/>
                <w:szCs w:val="24"/>
              </w:rPr>
              <w:t>Physical Science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5037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5037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2210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5037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(Industry Studies)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6B4661" w:rsidRDefault="006B4661"/>
    <w:p w:rsidR="0061091E" w:rsidRDefault="0061091E">
      <w:r>
        <w:br w:type="textWrapping" w:clear="all"/>
      </w:r>
    </w:p>
    <w:p w:rsidR="0050378D" w:rsidRDefault="0050378D"/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AF6251"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AC361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2305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2A05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AC361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(Production)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C361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(Industry Studies)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AC361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(History/Criticism)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AF6251"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2306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(Production)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(History/Criticism)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(Advanced)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50378D" w:rsidRDefault="0050378D" w:rsidP="0050378D">
      <w:pPr>
        <w:jc w:val="left"/>
      </w:pPr>
    </w:p>
    <w:p w:rsidR="0050378D" w:rsidRDefault="0050378D" w:rsidP="0050378D">
      <w:pPr>
        <w:tabs>
          <w:tab w:val="left" w:pos="3443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0378D" w:rsidRDefault="0050378D" w:rsidP="0050378D">
      <w:pPr>
        <w:tabs>
          <w:tab w:val="left" w:pos="3443"/>
        </w:tabs>
        <w:jc w:val="left"/>
      </w:pPr>
      <w:r>
        <w:br w:type="textWrapping" w:clear="all"/>
      </w:r>
    </w:p>
    <w:p w:rsidR="0050378D" w:rsidRDefault="0050378D" w:rsidP="0050378D">
      <w:pPr>
        <w:tabs>
          <w:tab w:val="left" w:pos="3443"/>
        </w:tabs>
        <w:jc w:val="left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AF6251"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D103E1" w:rsidRDefault="00D103E1" w:rsidP="0050378D">
            <w:pPr>
              <w:jc w:val="left"/>
              <w:rPr>
                <w:rFonts w:ascii="Arial" w:hAnsi="Arial" w:cs="Arial"/>
              </w:rPr>
            </w:pPr>
            <w:r w:rsidRPr="00D103E1">
              <w:rPr>
                <w:rFonts w:ascii="Arial" w:hAnsi="Arial" w:cs="Arial"/>
                <w:sz w:val="24"/>
              </w:rPr>
              <w:t xml:space="preserve">COMM and </w:t>
            </w:r>
            <w:r>
              <w:rPr>
                <w:rFonts w:ascii="Arial" w:hAnsi="Arial" w:cs="Arial"/>
                <w:sz w:val="24"/>
              </w:rPr>
              <w:t>Digital Skills Dist</w:t>
            </w:r>
            <w:r w:rsidR="00190BD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Course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0378D" w:rsidRPr="006B4661" w:rsidTr="00AF6251"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50378D" w:rsidRPr="006B4661" w:rsidTr="00AF6251">
        <w:tc>
          <w:tcPr>
            <w:tcW w:w="5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a Graduation Check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AF6251"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(Advanced)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7E2A05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</w:t>
            </w:r>
            <w:r w:rsidR="007E2A05">
              <w:rPr>
                <w:rFonts w:ascii="Arial" w:hAnsi="Arial" w:cs="Arial"/>
                <w:sz w:val="24"/>
                <w:szCs w:val="24"/>
              </w:rPr>
              <w:t xml:space="preserve"> Course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D103E1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Diversity and </w:t>
            </w:r>
            <w:r w:rsidR="00190BDE">
              <w:rPr>
                <w:rFonts w:ascii="Arial" w:hAnsi="Arial" w:cs="Arial"/>
                <w:sz w:val="24"/>
                <w:szCs w:val="24"/>
              </w:rPr>
              <w:t>Global Issues Dist. Course (Advanced)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0378D" w:rsidRPr="006B4661" w:rsidTr="00AF6251"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50378D" w:rsidRPr="006B4661" w:rsidTr="00AF6251">
        <w:tc>
          <w:tcPr>
            <w:tcW w:w="5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for Graduation in 1</w:t>
            </w:r>
            <w:r w:rsidRPr="0050378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two weeks</w:t>
            </w:r>
          </w:p>
        </w:tc>
      </w:tr>
    </w:tbl>
    <w:p w:rsidR="0050378D" w:rsidRDefault="0050378D" w:rsidP="0050378D">
      <w:pPr>
        <w:tabs>
          <w:tab w:val="left" w:pos="3443"/>
        </w:tabs>
        <w:jc w:val="left"/>
      </w:pPr>
    </w:p>
    <w:p w:rsidR="0050378D" w:rsidRDefault="0050378D" w:rsidP="0050378D">
      <w:pPr>
        <w:tabs>
          <w:tab w:val="center" w:pos="2922"/>
        </w:tabs>
        <w:jc w:val="left"/>
      </w:pPr>
      <w:r>
        <w:tab/>
      </w:r>
    </w:p>
    <w:p w:rsidR="0050378D" w:rsidRDefault="0050378D" w:rsidP="0050378D">
      <w:pPr>
        <w:tabs>
          <w:tab w:val="center" w:pos="2922"/>
        </w:tabs>
        <w:jc w:val="left"/>
      </w:pPr>
      <w:r>
        <w:br w:type="textWrapping" w:clear="all"/>
      </w:r>
    </w:p>
    <w:sectPr w:rsidR="0050378D" w:rsidSect="00BC263E">
      <w:pgSz w:w="12240" w:h="15840"/>
      <w:pgMar w:top="950" w:right="59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190BDE"/>
    <w:rsid w:val="001C7CBF"/>
    <w:rsid w:val="0050378D"/>
    <w:rsid w:val="005B2210"/>
    <w:rsid w:val="005D1D2E"/>
    <w:rsid w:val="005E025F"/>
    <w:rsid w:val="0061091E"/>
    <w:rsid w:val="00671B28"/>
    <w:rsid w:val="006B4661"/>
    <w:rsid w:val="007E2A05"/>
    <w:rsid w:val="009A099E"/>
    <w:rsid w:val="00A10CEF"/>
    <w:rsid w:val="00A42666"/>
    <w:rsid w:val="00AC3619"/>
    <w:rsid w:val="00AF6251"/>
    <w:rsid w:val="00BC263E"/>
    <w:rsid w:val="00D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1226"/>
  <w15:docId w15:val="{BB9C004E-2BB6-48ED-AF02-155B3C3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jc w:val="center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Brittney</dc:creator>
  <cp:keywords/>
  <cp:lastModifiedBy>Qureshi, Mariam</cp:lastModifiedBy>
  <cp:revision>3</cp:revision>
  <cp:lastPrinted>2017-09-22T21:53:00Z</cp:lastPrinted>
  <dcterms:created xsi:type="dcterms:W3CDTF">2018-04-19T14:39:00Z</dcterms:created>
  <dcterms:modified xsi:type="dcterms:W3CDTF">2019-04-24T14:35:00Z</dcterms:modified>
</cp:coreProperties>
</file>