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pPr w:leftFromText="180" w:rightFromText="180" w:vertAnchor="page" w:horzAnchor="margin" w:tblpXSpec="center" w:tblpY="249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D6CF8" w:rsidTr="001F7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shd w:val="clear" w:color="auto" w:fill="FFFFFF" w:themeFill="background1"/>
          </w:tcPr>
          <w:p w:rsidR="003C13A0" w:rsidRDefault="00DD6CF8" w:rsidP="00E53C36">
            <w:pPr>
              <w:jc w:val="center"/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</w:pPr>
            <w:r w:rsidRPr="00DD6CF8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 xml:space="preserve">BA in </w:t>
            </w:r>
            <w:r w:rsidR="00E53C36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>Social Science</w:t>
            </w:r>
            <w:r w:rsidRPr="00DD6CF8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 xml:space="preserve"> </w:t>
            </w:r>
          </w:p>
          <w:p w:rsidR="00DD6CF8" w:rsidRDefault="00DD6CF8" w:rsidP="00E53C36">
            <w:pPr>
              <w:jc w:val="center"/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</w:pPr>
            <w:r w:rsidRPr="00DD6CF8">
              <w:rPr>
                <w:rFonts w:ascii="Helvetica" w:eastAsia="FangSong" w:hAnsi="Helvetica"/>
                <w:smallCaps/>
                <w:color w:val="00853E"/>
                <w:sz w:val="56"/>
                <w:szCs w:val="56"/>
              </w:rPr>
              <w:t>Academic Map</w:t>
            </w:r>
            <w:bookmarkStart w:id="0" w:name="_GoBack"/>
            <w:bookmarkEnd w:id="0"/>
          </w:p>
          <w:p w:rsidR="003C13A0" w:rsidRPr="003C13A0" w:rsidRDefault="00FF2BB9" w:rsidP="00E53C36">
            <w:pPr>
              <w:jc w:val="center"/>
              <w:rPr>
                <w:rFonts w:ascii="Helvetica" w:eastAsia="FangSong" w:hAnsi="Helvetica"/>
                <w:smallCaps/>
                <w:color w:val="00853E"/>
                <w:sz w:val="44"/>
                <w:szCs w:val="44"/>
              </w:rPr>
            </w:pPr>
            <w:r>
              <w:rPr>
                <w:rFonts w:ascii="Helvetica" w:eastAsia="FangSong" w:hAnsi="Helvetica"/>
                <w:smallCaps/>
                <w:color w:val="00853E"/>
                <w:sz w:val="44"/>
                <w:szCs w:val="44"/>
              </w:rPr>
              <w:t>2019-2020</w:t>
            </w:r>
            <w:r w:rsidR="003C13A0" w:rsidRPr="003C13A0">
              <w:rPr>
                <w:rFonts w:ascii="Helvetica" w:eastAsia="FangSong" w:hAnsi="Helvetica"/>
                <w:smallCaps/>
                <w:color w:val="00853E"/>
                <w:sz w:val="44"/>
                <w:szCs w:val="44"/>
              </w:rPr>
              <w:t xml:space="preserve"> Catalog Year</w:t>
            </w:r>
          </w:p>
        </w:tc>
      </w:tr>
    </w:tbl>
    <w:p w:rsidR="00DD6CF8" w:rsidRDefault="000E0F8A" w:rsidP="00DD6CF8">
      <w:r>
        <w:rPr>
          <w:noProof/>
        </w:rPr>
        <w:drawing>
          <wp:anchor distT="0" distB="0" distL="114300" distR="114300" simplePos="0" relativeHeight="251659264" behindDoc="0" locked="0" layoutInCell="1" allowOverlap="1" wp14:anchorId="0BF2C1C2" wp14:editId="7AFFEEA3">
            <wp:simplePos x="0" y="0"/>
            <wp:positionH relativeFrom="column">
              <wp:posOffset>865395</wp:posOffset>
            </wp:positionH>
            <wp:positionV relativeFrom="paragraph">
              <wp:posOffset>-556260</wp:posOffset>
            </wp:positionV>
            <wp:extent cx="4286967" cy="1071742"/>
            <wp:effectExtent l="0" t="0" r="0" b="0"/>
            <wp:wrapNone/>
            <wp:docPr id="2" name="Picture 2" descr="https://identityguide.unt.edu/sites/default/files/College_Liberal_Arts_Social_Sciences_RGB_GREEN%20side%20by%20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ntityguide.unt.edu/sites/default/files/College_Liberal_Arts_Social_Sciences_RGB_GREEN%20side%20by%20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67" cy="10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CF8" w:rsidRPr="00745477" w:rsidRDefault="00DD6CF8" w:rsidP="00DD6CF8"/>
    <w:p w:rsidR="00DD6CF8" w:rsidRDefault="00DD6CF8" w:rsidP="00DD6CF8"/>
    <w:p w:rsidR="00DD6CF8" w:rsidRDefault="00DD6CF8" w:rsidP="00DD6CF8"/>
    <w:p w:rsidR="00DD6CF8" w:rsidRDefault="00DD6CF8" w:rsidP="00DD6CF8"/>
    <w:p w:rsidR="00DD6CF8" w:rsidRDefault="00DE67CE" w:rsidP="00E53C36">
      <w:pPr>
        <w:jc w:val="center"/>
        <w:rPr>
          <w:rStyle w:val="Strong"/>
          <w:rFonts w:asciiTheme="minorHAnsi" w:hAnsiTheme="minorHAnsi"/>
          <w:b w:val="0"/>
          <w:iCs/>
          <w:sz w:val="22"/>
          <w:szCs w:val="22"/>
        </w:rPr>
      </w:pPr>
      <w:r w:rsidRPr="00E53C36">
        <w:rPr>
          <w:rFonts w:asciiTheme="minorHAnsi" w:hAnsiTheme="minorHAnsi"/>
          <w:bCs/>
          <w:iCs/>
          <w:sz w:val="22"/>
          <w:szCs w:val="22"/>
        </w:rPr>
        <w:t xml:space="preserve">A Bachelor of Arts with a major in </w:t>
      </w:r>
      <w:r w:rsidR="00E53C36" w:rsidRPr="00E53C36">
        <w:rPr>
          <w:rFonts w:asciiTheme="minorHAnsi" w:hAnsiTheme="minorHAnsi"/>
          <w:bCs/>
          <w:iCs/>
          <w:sz w:val="22"/>
          <w:szCs w:val="22"/>
        </w:rPr>
        <w:t>Social Science</w:t>
      </w:r>
      <w:r w:rsidR="00E53C36" w:rsidRPr="00E53C36">
        <w:rPr>
          <w:rStyle w:val="Strong"/>
          <w:rFonts w:asciiTheme="minorHAnsi" w:hAnsiTheme="minorHAnsi"/>
          <w:b w:val="0"/>
          <w:iCs/>
          <w:sz w:val="22"/>
          <w:szCs w:val="22"/>
        </w:rPr>
        <w:t xml:space="preserve"> provides you with a greater understanding of societal needs, diverse cultures and individual responsibility. Your viewpoints could prove vital in how a company or organization operates.</w:t>
      </w:r>
    </w:p>
    <w:p w:rsidR="00E53C36" w:rsidRDefault="00E53C36" w:rsidP="00E53C36">
      <w:pPr>
        <w:jc w:val="center"/>
      </w:pPr>
    </w:p>
    <w:tbl>
      <w:tblPr>
        <w:tblW w:w="11468" w:type="dxa"/>
        <w:jc w:val="center"/>
        <w:tblLayout w:type="fixed"/>
        <w:tblLook w:val="0000" w:firstRow="0" w:lastRow="0" w:firstColumn="0" w:lastColumn="0" w:noHBand="0" w:noVBand="0"/>
      </w:tblPr>
      <w:tblGrid>
        <w:gridCol w:w="5014"/>
        <w:gridCol w:w="810"/>
        <w:gridCol w:w="270"/>
        <w:gridCol w:w="4658"/>
        <w:gridCol w:w="716"/>
      </w:tblGrid>
      <w:tr w:rsidR="002A4352" w:rsidTr="00D90480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32C" w:rsidRPr="00D90480" w:rsidRDefault="00B1232C" w:rsidP="004C598F">
            <w:pPr>
              <w:rPr>
                <w:rFonts w:ascii="Helvetica" w:hAnsi="Helvetica"/>
                <w:b/>
                <w:sz w:val="24"/>
              </w:rPr>
            </w:pPr>
            <w:r w:rsidRPr="00D90480">
              <w:rPr>
                <w:rFonts w:ascii="Helvetica" w:hAnsi="Helvetica"/>
                <w:b/>
                <w:sz w:val="24"/>
              </w:rPr>
              <w:t>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D90480" w:rsidRDefault="007670D9" w:rsidP="00CA03DA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D90480">
              <w:rPr>
                <w:rFonts w:ascii="Helvetica" w:hAnsi="Helvetica"/>
                <w:b/>
                <w:sz w:val="24"/>
              </w:rPr>
              <w:t>Hrs</w:t>
            </w:r>
            <w:r w:rsidR="00CA03DA" w:rsidRPr="00D90480">
              <w:rPr>
                <w:rFonts w:ascii="Helvetica" w:hAnsi="Helvetica"/>
                <w:b/>
                <w:sz w:val="24"/>
              </w:rPr>
              <w:t>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32C" w:rsidRPr="00D119B1" w:rsidRDefault="00B1232C" w:rsidP="004C598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32C" w:rsidRPr="00D119B1" w:rsidRDefault="00B1232C" w:rsidP="004C598F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SPRING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D119B1" w:rsidRDefault="007670D9" w:rsidP="004C598F">
            <w:pPr>
              <w:jc w:val="right"/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Hrs</w:t>
            </w:r>
            <w:r w:rsidR="00CA03DA" w:rsidRPr="00D119B1">
              <w:rPr>
                <w:rFonts w:ascii="Helvetica" w:hAnsi="Helvetica"/>
                <w:b/>
                <w:sz w:val="24"/>
              </w:rPr>
              <w:t>.</w:t>
            </w:r>
          </w:p>
        </w:tc>
      </w:tr>
      <w:tr w:rsidR="002A4352" w:rsidTr="00D90480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D90480" w:rsidRDefault="00BD3581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 xml:space="preserve">ENGL 1310 </w:t>
            </w:r>
            <w:r w:rsidR="00BA7447" w:rsidRPr="00D90480">
              <w:rPr>
                <w:rFonts w:ascii="Helvetica" w:hAnsi="Helvetica"/>
                <w:sz w:val="24"/>
              </w:rPr>
              <w:t xml:space="preserve">or TECM 1700 </w:t>
            </w:r>
            <w:r w:rsidRPr="00D90480">
              <w:rPr>
                <w:rFonts w:ascii="Helvetica" w:hAnsi="Helvetica"/>
                <w:sz w:val="24"/>
              </w:rPr>
              <w:t>(C or h</w:t>
            </w:r>
            <w:r w:rsidR="00F3312C" w:rsidRPr="00D90480">
              <w:rPr>
                <w:rFonts w:ascii="Helvetica" w:hAnsi="Helvetica"/>
                <w:sz w:val="24"/>
              </w:rPr>
              <w:t>igher)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D90480" w:rsidRDefault="00EA3A61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32C" w:rsidRPr="003C13A0" w:rsidRDefault="00B1232C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D90480" w:rsidRDefault="00EA3A61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ENGL 1320 or TECM 2700</w:t>
            </w:r>
            <w:r w:rsidR="00536226" w:rsidRPr="00D90480">
              <w:rPr>
                <w:rFonts w:ascii="Helvetica" w:hAnsi="Helvetica"/>
                <w:sz w:val="24"/>
              </w:rPr>
              <w:t xml:space="preserve"> </w:t>
            </w:r>
            <w:r w:rsidR="00255906" w:rsidRPr="00D90480">
              <w:rPr>
                <w:rFonts w:ascii="Helvetica" w:hAnsi="Helvetica"/>
                <w:sz w:val="24"/>
              </w:rPr>
              <w:t>(C or h</w:t>
            </w:r>
            <w:r w:rsidR="00536226" w:rsidRPr="00D90480">
              <w:rPr>
                <w:rFonts w:ascii="Helvetica" w:hAnsi="Helvetica"/>
                <w:sz w:val="24"/>
              </w:rPr>
              <w:t>igher)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D90480" w:rsidRDefault="00EA3A61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2A4352" w:rsidTr="00D90480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D90480" w:rsidRDefault="00BD3581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Foreign Language</w:t>
            </w:r>
            <w:r w:rsidR="00EA3A61" w:rsidRPr="00D90480">
              <w:rPr>
                <w:rFonts w:ascii="Helvetica" w:hAnsi="Helvetica"/>
                <w:sz w:val="24"/>
              </w:rPr>
              <w:t xml:space="preserve"> 2040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D90480" w:rsidRDefault="00EA3A61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32C" w:rsidRPr="00D119B1" w:rsidRDefault="00B1232C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D90480" w:rsidRDefault="00BD3581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Foreign Language</w:t>
            </w:r>
            <w:r w:rsidR="00234031" w:rsidRPr="00D90480">
              <w:rPr>
                <w:rFonts w:ascii="Helvetica" w:hAnsi="Helvetica"/>
                <w:sz w:val="24"/>
              </w:rPr>
              <w:t xml:space="preserve"> 205</w:t>
            </w:r>
            <w:r w:rsidR="00EA3A61" w:rsidRPr="00D90480">
              <w:rPr>
                <w:rFonts w:ascii="Helvetica" w:hAnsi="Helvetica"/>
                <w:sz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32C" w:rsidRPr="00D90480" w:rsidRDefault="00EA3A61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2A4352" w:rsidTr="00D90480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D90480" w:rsidRDefault="00EA3A61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MATH 1580</w:t>
            </w:r>
            <w:r w:rsidR="00BB402E" w:rsidRPr="00D90480">
              <w:rPr>
                <w:rFonts w:ascii="Helvetica" w:hAnsi="Helvetica"/>
                <w:sz w:val="24"/>
              </w:rPr>
              <w:t xml:space="preserve"> </w:t>
            </w:r>
            <w:r w:rsidRPr="00D90480">
              <w:rPr>
                <w:rFonts w:ascii="Helvetica" w:hAnsi="Helvetica"/>
                <w:sz w:val="24"/>
              </w:rPr>
              <w:t>or 1680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D90480" w:rsidRDefault="00B1232C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32C" w:rsidRPr="00D119B1" w:rsidRDefault="00B1232C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D90480" w:rsidRDefault="00EA3A61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 xml:space="preserve">PSCI </w:t>
            </w:r>
            <w:r w:rsidR="001F4BCE" w:rsidRPr="00D90480">
              <w:rPr>
                <w:rFonts w:ascii="Helvetica" w:hAnsi="Helvetica"/>
                <w:sz w:val="24"/>
              </w:rPr>
              <w:t>2306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B1232C" w:rsidRPr="00D90480" w:rsidRDefault="0054283B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536226" w:rsidTr="00D90480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226" w:rsidRPr="00D90480" w:rsidRDefault="00EA3A61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 xml:space="preserve">PSCI </w:t>
            </w:r>
            <w:r w:rsidR="001F4BCE" w:rsidRPr="00D90480">
              <w:rPr>
                <w:rFonts w:ascii="Helvetica" w:hAnsi="Helvetica"/>
                <w:sz w:val="24"/>
              </w:rPr>
              <w:t>2305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226" w:rsidRPr="00D90480" w:rsidRDefault="00EA3A61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26" w:rsidRPr="00D119B1" w:rsidRDefault="00536226" w:rsidP="004C598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226" w:rsidRPr="00D90480" w:rsidRDefault="001568BF" w:rsidP="00D90480">
            <w:pPr>
              <w:rPr>
                <w:rFonts w:ascii="Helvetica" w:hAnsi="Helvetica"/>
                <w:sz w:val="24"/>
              </w:rPr>
            </w:pPr>
            <w:r w:rsidRPr="001568BF">
              <w:rPr>
                <w:rFonts w:ascii="Helvetica" w:hAnsi="Helvetica"/>
                <w:sz w:val="24"/>
              </w:rPr>
              <w:t>Component Area Option Course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226" w:rsidRPr="00D90480" w:rsidRDefault="00536226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240793" w:rsidTr="00D90480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  <w:vAlign w:val="center"/>
          </w:tcPr>
          <w:p w:rsidR="00D90480" w:rsidRPr="00D90480" w:rsidRDefault="00240793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 xml:space="preserve">Social &amp; Behavioral Sciences </w:t>
            </w:r>
          </w:p>
          <w:p w:rsidR="00240793" w:rsidRPr="00D90480" w:rsidRDefault="00240793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(see major for approved list)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</w:tcPr>
          <w:p w:rsidR="00240793" w:rsidRPr="00D90480" w:rsidRDefault="00240793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793" w:rsidRPr="00D119B1" w:rsidRDefault="00240793" w:rsidP="00240793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</w:tcPr>
          <w:p w:rsidR="00240793" w:rsidRPr="00D90480" w:rsidRDefault="00D90480" w:rsidP="00D90480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Life and Physical Sciences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FD1"/>
          </w:tcPr>
          <w:p w:rsidR="00240793" w:rsidRPr="00D90480" w:rsidRDefault="00240793" w:rsidP="00D90480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240793" w:rsidTr="00D90480">
        <w:trPr>
          <w:trHeight w:val="302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793" w:rsidRPr="00D90480" w:rsidRDefault="00240793" w:rsidP="00240793">
            <w:pPr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793" w:rsidRPr="00D90480" w:rsidRDefault="00240793" w:rsidP="00240793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15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793" w:rsidRPr="00D119B1" w:rsidRDefault="00240793" w:rsidP="00240793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793" w:rsidRPr="00D90480" w:rsidRDefault="00240793" w:rsidP="00D90480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793" w:rsidRPr="00D90480" w:rsidRDefault="00240793" w:rsidP="00D90480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15</w:t>
            </w:r>
          </w:p>
        </w:tc>
      </w:tr>
      <w:tr w:rsidR="00240793" w:rsidTr="00EA33BA">
        <w:trPr>
          <w:jc w:val="center"/>
        </w:trPr>
        <w:tc>
          <w:tcPr>
            <w:tcW w:w="582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40793" w:rsidRPr="00EA3A61" w:rsidRDefault="00240793" w:rsidP="0024079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A3A61">
              <w:rPr>
                <w:rFonts w:ascii="Helvetica" w:hAnsi="Helvetica"/>
                <w:b/>
                <w:sz w:val="22"/>
                <w:szCs w:val="22"/>
              </w:rPr>
              <w:t>Milestones</w:t>
            </w:r>
          </w:p>
          <w:p w:rsidR="00240793" w:rsidRDefault="00240793" w:rsidP="00240793">
            <w:pPr>
              <w:rPr>
                <w:rFonts w:ascii="Helvetica" w:hAnsi="Helvetica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 to plan for next semester.</w:t>
            </w:r>
          </w:p>
          <w:p w:rsidR="00240793" w:rsidRDefault="00240793" w:rsidP="00240793">
            <w:pPr>
              <w:rPr>
                <w:rFonts w:ascii="Helvetica" w:hAnsi="Helvetica"/>
              </w:rPr>
            </w:pPr>
            <w:r w:rsidRPr="006C476C">
              <w:rPr>
                <w:rFonts w:ascii="Helvetica" w:hAnsi="Helvetica"/>
              </w:rPr>
              <w:t xml:space="preserve">- See </w:t>
            </w:r>
            <w:r>
              <w:rPr>
                <w:rFonts w:ascii="Helvetica" w:hAnsi="Helvetica"/>
              </w:rPr>
              <w:t>your Academic Counselor</w:t>
            </w:r>
            <w:r w:rsidRPr="006C476C">
              <w:rPr>
                <w:rFonts w:ascii="Helvetica" w:hAnsi="Helvetica"/>
              </w:rPr>
              <w:t xml:space="preserve"> to declare major.</w:t>
            </w:r>
          </w:p>
          <w:p w:rsidR="00240793" w:rsidRPr="004D2373" w:rsidRDefault="00240793" w:rsidP="00240793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40793" w:rsidRPr="00A638A0" w:rsidRDefault="00240793" w:rsidP="00240793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240793" w:rsidRPr="00234031" w:rsidRDefault="00240793" w:rsidP="00240793">
            <w:pPr>
              <w:rPr>
                <w:rFonts w:ascii="Helvetica" w:hAnsi="Helvetica"/>
                <w:i/>
                <w:sz w:val="24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 to plan for next semester.</w:t>
            </w:r>
          </w:p>
          <w:p w:rsidR="00240793" w:rsidRPr="00234031" w:rsidRDefault="00240793" w:rsidP="00240793">
            <w:pPr>
              <w:rPr>
                <w:rFonts w:ascii="Helvetica" w:hAnsi="Helvetica"/>
                <w:i/>
                <w:sz w:val="24"/>
              </w:rPr>
            </w:pPr>
          </w:p>
        </w:tc>
      </w:tr>
      <w:tr w:rsidR="00240793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</w:tr>
      <w:tr w:rsidR="00240793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</w:tr>
      <w:tr w:rsidR="00240793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</w:rPr>
            </w:pPr>
          </w:p>
        </w:tc>
      </w:tr>
      <w:tr w:rsidR="00240793" w:rsidRPr="00B40347" w:rsidTr="00E4139C">
        <w:trPr>
          <w:jc w:val="center"/>
        </w:trPr>
        <w:tc>
          <w:tcPr>
            <w:tcW w:w="5014" w:type="dxa"/>
            <w:tcBorders>
              <w:top w:val="single" w:sz="2" w:space="0" w:color="auto"/>
              <w:bottom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240793" w:rsidRDefault="00240793" w:rsidP="00240793">
            <w:pPr>
              <w:rPr>
                <w:rFonts w:ascii="Helvetica" w:hAnsi="Helvetica"/>
                <w:sz w:val="16"/>
              </w:rPr>
            </w:pPr>
          </w:p>
          <w:p w:rsidR="00240793" w:rsidRPr="00D119B1" w:rsidRDefault="00240793" w:rsidP="0024079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70" w:type="dxa"/>
          </w:tcPr>
          <w:p w:rsidR="00240793" w:rsidRPr="00D119B1" w:rsidRDefault="00240793" w:rsidP="0024079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658" w:type="dxa"/>
            <w:tcBorders>
              <w:top w:val="single" w:sz="2" w:space="0" w:color="auto"/>
              <w:bottom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</w:tcPr>
          <w:p w:rsidR="00240793" w:rsidRPr="00D119B1" w:rsidRDefault="00240793" w:rsidP="00240793">
            <w:pPr>
              <w:rPr>
                <w:rFonts w:ascii="Helvetica" w:hAnsi="Helvetica"/>
                <w:sz w:val="16"/>
              </w:rPr>
            </w:pPr>
          </w:p>
        </w:tc>
      </w:tr>
      <w:tr w:rsidR="00240793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793" w:rsidRPr="00D119B1" w:rsidRDefault="00240793" w:rsidP="00D90480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FALL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793" w:rsidRPr="00D119B1" w:rsidRDefault="00240793" w:rsidP="00D90480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Hrs.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0793" w:rsidRPr="00D119B1" w:rsidRDefault="00240793" w:rsidP="00D90480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793" w:rsidRPr="00D119B1" w:rsidRDefault="00240793" w:rsidP="00D90480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SPRING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0793" w:rsidRPr="00D119B1" w:rsidRDefault="00240793" w:rsidP="00D90480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Hrs.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Language, Philosophy and Culture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A638A0" w:rsidRDefault="001568BF" w:rsidP="001568B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4"/>
              </w:rPr>
              <w:t>Creative Arts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119B1" w:rsidRDefault="001568BF" w:rsidP="001568BF">
            <w:pPr>
              <w:jc w:val="righ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HIST 2610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HIST 2620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jc w:val="righ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Life and Physical Sciences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  <w:r w:rsidRPr="001568BF">
              <w:rPr>
                <w:rFonts w:ascii="Helvetica" w:hAnsi="Helvetica"/>
                <w:sz w:val="24"/>
              </w:rPr>
              <w:t>Component Area Option Course 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119B1" w:rsidRDefault="001568BF" w:rsidP="001568BF">
            <w:pPr>
              <w:jc w:val="righ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 xml:space="preserve">Social Science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Social Science 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jc w:val="righ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A638A0" w:rsidRDefault="001568BF" w:rsidP="001568B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119B1" w:rsidRDefault="001568BF" w:rsidP="001568BF">
            <w:pPr>
              <w:jc w:val="righ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15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jc w:val="right"/>
              <w:rPr>
                <w:rFonts w:ascii="Helvetica" w:hAnsi="Helvetica"/>
                <w:i/>
                <w:sz w:val="22"/>
              </w:rPr>
            </w:pPr>
            <w:r>
              <w:rPr>
                <w:rFonts w:ascii="Helvetica" w:hAnsi="Helvetica"/>
                <w:i/>
                <w:sz w:val="22"/>
              </w:rPr>
              <w:t>15</w:t>
            </w: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568BF" w:rsidRPr="00105997" w:rsidRDefault="001568BF" w:rsidP="001568B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1568BF" w:rsidRPr="00D119B1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 to plan for next semester.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1568BF" w:rsidRPr="00D119B1" w:rsidRDefault="001568BF" w:rsidP="001568B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568BF" w:rsidRPr="00105997" w:rsidRDefault="001568BF" w:rsidP="001568B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1568BF" w:rsidRDefault="001568BF" w:rsidP="001568BF">
            <w:pPr>
              <w:rPr>
                <w:rFonts w:ascii="Helvetica" w:hAnsi="Helvetica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 to plan for next semester.</w:t>
            </w:r>
            <w:r>
              <w:rPr>
                <w:rFonts w:ascii="Helvetica" w:hAnsi="Helvetica"/>
              </w:rPr>
              <w:br/>
              <w:t>- Prepare to do an internship. (</w:t>
            </w:r>
            <w:proofErr w:type="gramStart"/>
            <w:r>
              <w:rPr>
                <w:rFonts w:ascii="Helvetica" w:hAnsi="Helvetica"/>
              </w:rPr>
              <w:t>see</w:t>
            </w:r>
            <w:proofErr w:type="gramEnd"/>
            <w:r>
              <w:rPr>
                <w:rFonts w:ascii="Helvetica" w:hAnsi="Helvetica"/>
              </w:rPr>
              <w:t xml:space="preserve"> the Career Center.)</w:t>
            </w:r>
          </w:p>
          <w:p w:rsidR="001568BF" w:rsidRDefault="001568BF" w:rsidP="001568B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Consider studying abroad.</w:t>
            </w:r>
          </w:p>
          <w:p w:rsidR="001568BF" w:rsidRPr="00EA33BA" w:rsidRDefault="001568BF" w:rsidP="001568BF">
            <w:pPr>
              <w:rPr>
                <w:rFonts w:ascii="Helvetica" w:hAnsi="Helvetica"/>
                <w:sz w:val="24"/>
              </w:rPr>
            </w:pP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68BF" w:rsidRPr="00D119B1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1568BF" w:rsidRPr="00D119B1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68BF" w:rsidRPr="00D119B1" w:rsidRDefault="001568BF" w:rsidP="001568BF">
            <w:pPr>
              <w:rPr>
                <w:rFonts w:ascii="Helvetica" w:hAnsi="Helvetica"/>
              </w:rPr>
            </w:pP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8BF" w:rsidRPr="00D119B1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1568BF" w:rsidRPr="00D119B1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8BF" w:rsidRPr="00D119B1" w:rsidRDefault="001568BF" w:rsidP="001568BF">
            <w:pPr>
              <w:rPr>
                <w:rFonts w:ascii="Helvetica" w:hAnsi="Helvetica"/>
              </w:rPr>
            </w:pPr>
          </w:p>
        </w:tc>
      </w:tr>
      <w:tr w:rsidR="001568BF" w:rsidRPr="00B40347" w:rsidTr="00E4139C">
        <w:trPr>
          <w:jc w:val="center"/>
        </w:trPr>
        <w:tc>
          <w:tcPr>
            <w:tcW w:w="5014" w:type="dxa"/>
            <w:tcBorders>
              <w:top w:val="single" w:sz="2" w:space="0" w:color="auto"/>
              <w:bottom w:val="single" w:sz="2" w:space="0" w:color="auto"/>
            </w:tcBorders>
          </w:tcPr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Pr="005E13D2" w:rsidRDefault="001568BF" w:rsidP="001568B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1568BF" w:rsidRPr="005E13D2" w:rsidRDefault="001568BF" w:rsidP="001568B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70" w:type="dxa"/>
          </w:tcPr>
          <w:p w:rsidR="001568BF" w:rsidRPr="005E13D2" w:rsidRDefault="001568BF" w:rsidP="001568B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658" w:type="dxa"/>
            <w:tcBorders>
              <w:top w:val="single" w:sz="2" w:space="0" w:color="auto"/>
              <w:bottom w:val="single" w:sz="2" w:space="0" w:color="auto"/>
            </w:tcBorders>
          </w:tcPr>
          <w:p w:rsidR="001568BF" w:rsidRPr="005E13D2" w:rsidRDefault="001568BF" w:rsidP="001568B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</w:tcPr>
          <w:p w:rsidR="001568BF" w:rsidRPr="005E13D2" w:rsidRDefault="001568BF" w:rsidP="001568BF">
            <w:pPr>
              <w:rPr>
                <w:rFonts w:ascii="Helvetica" w:hAnsi="Helvetica"/>
                <w:sz w:val="16"/>
              </w:rPr>
            </w:pP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FALL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Hrs.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tabs>
                <w:tab w:val="left" w:pos="1322"/>
              </w:tabs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SPRING</w:t>
            </w:r>
            <w:r>
              <w:rPr>
                <w:rFonts w:ascii="Helvetica" w:hAnsi="Helvetica"/>
                <w:b/>
                <w:sz w:val="24"/>
              </w:rPr>
              <w:tab/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D119B1">
              <w:rPr>
                <w:rFonts w:ascii="Helvetica" w:hAnsi="Helvetica"/>
                <w:b/>
                <w:sz w:val="24"/>
              </w:rPr>
              <w:t>Hrs.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tabs>
                <w:tab w:val="left" w:pos="2347"/>
              </w:tabs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 xml:space="preserve">Social Science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Social Science (advanced)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Social Science (advanced)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Social Science (advanced)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FF2BB9" w:rsidP="00FF2BB9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Communication &amp; Digital Skills Distribution (Advanced)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FF2BB9" w:rsidP="001568B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Diversity &amp; Global Issues Distribution (Advanced)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Elective (advanced)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Elective (advanced)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15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CF3106" w:rsidRDefault="001568BF" w:rsidP="001568BF">
            <w:pPr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15</w:t>
            </w: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568BF" w:rsidRPr="00105997" w:rsidRDefault="001568BF" w:rsidP="001568B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1568BF" w:rsidRDefault="001568BF" w:rsidP="001568BF">
            <w:pPr>
              <w:rPr>
                <w:rFonts w:ascii="Helvetica" w:hAnsi="Helvetica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</w:t>
            </w:r>
            <w:r w:rsidRPr="00F92174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to plan for next semester.</w:t>
            </w:r>
          </w:p>
          <w:p w:rsidR="001568BF" w:rsidRDefault="001568BF" w:rsidP="001568B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Prepare to do an internship. (</w:t>
            </w:r>
            <w:proofErr w:type="gramStart"/>
            <w:r>
              <w:rPr>
                <w:rFonts w:ascii="Helvetica" w:hAnsi="Helvetica"/>
              </w:rPr>
              <w:t>see</w:t>
            </w:r>
            <w:proofErr w:type="gramEnd"/>
            <w:r>
              <w:rPr>
                <w:rFonts w:ascii="Helvetica" w:hAnsi="Helvetica"/>
              </w:rPr>
              <w:t xml:space="preserve"> the Career Center.)</w:t>
            </w:r>
          </w:p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568BF" w:rsidRPr="00105997" w:rsidRDefault="001568BF" w:rsidP="001568B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1568BF" w:rsidRDefault="001568BF" w:rsidP="001568BF">
            <w:pPr>
              <w:rPr>
                <w:rFonts w:ascii="Helvetica" w:hAnsi="Helvetica"/>
              </w:rPr>
            </w:pPr>
            <w:r w:rsidRPr="00C12442">
              <w:rPr>
                <w:rFonts w:ascii="Helvetica" w:hAnsi="Helvetica"/>
              </w:rPr>
              <w:t>- See</w:t>
            </w:r>
            <w:r>
              <w:rPr>
                <w:rFonts w:ascii="Helvetica" w:hAnsi="Helvetica"/>
              </w:rPr>
              <w:t xml:space="preserve"> your Academic Counselor to plan for next semester.</w:t>
            </w:r>
          </w:p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</w:rPr>
              <w:t>- Prepare to do an internship. (</w:t>
            </w:r>
            <w:proofErr w:type="gramStart"/>
            <w:r>
              <w:rPr>
                <w:rFonts w:ascii="Helvetica" w:hAnsi="Helvetica"/>
              </w:rPr>
              <w:t>see</w:t>
            </w:r>
            <w:proofErr w:type="gramEnd"/>
            <w:r>
              <w:rPr>
                <w:rFonts w:ascii="Helvetica" w:hAnsi="Helvetica"/>
              </w:rPr>
              <w:t xml:space="preserve"> the Career Center.)</w:t>
            </w: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</w:tr>
      <w:tr w:rsidR="001568BF" w:rsidTr="00E4139C">
        <w:trPr>
          <w:jc w:val="center"/>
        </w:trPr>
        <w:tc>
          <w:tcPr>
            <w:tcW w:w="5014" w:type="dxa"/>
            <w:tcBorders>
              <w:top w:val="single" w:sz="2" w:space="0" w:color="auto"/>
              <w:bottom w:val="single" w:sz="2" w:space="0" w:color="auto"/>
            </w:tcBorders>
          </w:tcPr>
          <w:p w:rsidR="001568BF" w:rsidRDefault="001568BF" w:rsidP="001568BF">
            <w:pPr>
              <w:rPr>
                <w:rFonts w:ascii="Helvetica" w:hAnsi="Helvetica"/>
                <w:sz w:val="16"/>
              </w:rPr>
            </w:pPr>
          </w:p>
          <w:p w:rsidR="001568BF" w:rsidRPr="00CF3106" w:rsidRDefault="001568BF" w:rsidP="001568B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68BF" w:rsidRPr="00CF3106" w:rsidRDefault="001568BF" w:rsidP="001568BF">
            <w:pPr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270" w:type="dxa"/>
          </w:tcPr>
          <w:p w:rsidR="001568BF" w:rsidRPr="00CF3106" w:rsidRDefault="001568BF" w:rsidP="001568B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537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  <w:sz w:val="16"/>
              </w:rPr>
            </w:pP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CF3106">
              <w:rPr>
                <w:rFonts w:ascii="Helvetica" w:hAnsi="Helvetica"/>
                <w:b/>
                <w:sz w:val="24"/>
              </w:rPr>
              <w:t>FALL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CF3106">
              <w:rPr>
                <w:rFonts w:ascii="Helvetica" w:hAnsi="Helvetica"/>
                <w:b/>
                <w:sz w:val="24"/>
              </w:rPr>
              <w:t>Hrs.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CF3106">
              <w:rPr>
                <w:rFonts w:ascii="Helvetica" w:hAnsi="Helvetica"/>
                <w:b/>
                <w:sz w:val="24"/>
              </w:rPr>
              <w:t>SPRING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CF3106">
              <w:rPr>
                <w:rFonts w:ascii="Helvetica" w:hAnsi="Helvetica"/>
                <w:b/>
                <w:sz w:val="24"/>
              </w:rPr>
              <w:t>Hrs.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Social Science (advanced)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9B001E" w:rsidRDefault="001568BF" w:rsidP="001568B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Social Science (advanced)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CF3106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Social Science (advanced)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9B001E" w:rsidRDefault="001568BF" w:rsidP="001568B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Social Science (advanced)</w:t>
            </w:r>
            <w:r>
              <w:rPr>
                <w:rFonts w:ascii="Helvetica" w:hAnsi="Helvetica"/>
                <w:sz w:val="24"/>
              </w:rPr>
              <w:tab/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CF3106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Social Science (advanced)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9B001E" w:rsidRDefault="001568BF" w:rsidP="001568BF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Elective</w:t>
            </w:r>
            <w:r w:rsidR="00F27CC5">
              <w:rPr>
                <w:rFonts w:ascii="Helvetica" w:hAnsi="Helvetica"/>
                <w:sz w:val="24"/>
              </w:rPr>
              <w:t xml:space="preserve"> (advanced)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CF3106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Elective (advanced)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9B001E" w:rsidRDefault="001568BF" w:rsidP="001568BF">
            <w:pPr>
              <w:rPr>
                <w:rFonts w:ascii="Helvetica" w:hAnsi="Helvetica"/>
                <w:sz w:val="24"/>
              </w:rPr>
            </w:pPr>
            <w:r w:rsidRPr="009B001E"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CF3106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 w:rsidRPr="00D90480">
              <w:rPr>
                <w:rFonts w:ascii="Helvetica" w:hAnsi="Helvetica"/>
                <w:sz w:val="24"/>
              </w:rPr>
              <w:t>3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Pr="009B001E" w:rsidRDefault="001568BF" w:rsidP="001568BF">
            <w:pPr>
              <w:rPr>
                <w:rFonts w:ascii="Helvetica" w:hAnsi="Helvetica"/>
                <w:sz w:val="24"/>
              </w:rPr>
            </w:pPr>
            <w:r w:rsidRPr="009B001E">
              <w:rPr>
                <w:rFonts w:ascii="Helvetica" w:hAnsi="Helvetica"/>
                <w:sz w:val="24"/>
              </w:rPr>
              <w:t>Elective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FD1"/>
            <w:vAlign w:val="center"/>
          </w:tcPr>
          <w:p w:rsidR="001568BF" w:rsidRDefault="001568BF" w:rsidP="001568BF">
            <w:pPr>
              <w:jc w:val="righ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3</w:t>
            </w:r>
          </w:p>
        </w:tc>
      </w:tr>
      <w:tr w:rsidR="001568BF" w:rsidTr="00D90480">
        <w:trPr>
          <w:trHeight w:val="302"/>
          <w:jc w:val="center"/>
        </w:trPr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D90480" w:rsidRDefault="001568BF" w:rsidP="001568BF">
            <w:pPr>
              <w:jc w:val="right"/>
              <w:rPr>
                <w:rFonts w:ascii="Helvetica" w:hAnsi="Helvetica"/>
                <w:i/>
                <w:sz w:val="24"/>
              </w:rPr>
            </w:pPr>
            <w:r w:rsidRPr="00D90480">
              <w:rPr>
                <w:rFonts w:ascii="Helvetica" w:hAnsi="Helvetica"/>
                <w:i/>
                <w:sz w:val="24"/>
              </w:rPr>
              <w:t>15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8BF" w:rsidRPr="00D119B1" w:rsidRDefault="001568BF" w:rsidP="001568B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020D62" w:rsidRDefault="001568BF" w:rsidP="001568BF">
            <w:pPr>
              <w:rPr>
                <w:rFonts w:ascii="Helvetica" w:hAnsi="Helvetica"/>
                <w:i/>
                <w:sz w:val="24"/>
              </w:rPr>
            </w:pPr>
            <w:r w:rsidRPr="00020D62">
              <w:rPr>
                <w:rFonts w:ascii="Helvetica" w:hAnsi="Helvetica"/>
                <w:i/>
                <w:sz w:val="24"/>
              </w:rPr>
              <w:t>Total hours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568BF" w:rsidRPr="00020D62" w:rsidRDefault="001568BF" w:rsidP="001568BF">
            <w:pPr>
              <w:jc w:val="right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15</w:t>
            </w: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568BF" w:rsidRPr="00105997" w:rsidRDefault="001568BF" w:rsidP="001568B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1568BF" w:rsidRDefault="001568BF" w:rsidP="001568BF">
            <w:pPr>
              <w:rPr>
                <w:rFonts w:ascii="Helvetica" w:hAnsi="Helvetica"/>
                <w:sz w:val="22"/>
              </w:rPr>
            </w:pPr>
            <w:r w:rsidRPr="006C476C">
              <w:rPr>
                <w:rFonts w:ascii="Helvetica" w:hAnsi="Helvetica"/>
              </w:rPr>
              <w:t xml:space="preserve">- Complete a Pre-Graduation Check with the College of </w:t>
            </w:r>
            <w:r>
              <w:rPr>
                <w:rFonts w:ascii="Helvetica" w:hAnsi="Helvetica"/>
              </w:rPr>
              <w:t xml:space="preserve">Liberal </w:t>
            </w:r>
            <w:r w:rsidRPr="006C476C">
              <w:rPr>
                <w:rFonts w:ascii="Helvetica" w:hAnsi="Helvetica"/>
              </w:rPr>
              <w:t xml:space="preserve">Arts and </w:t>
            </w:r>
            <w:r>
              <w:rPr>
                <w:rFonts w:ascii="Helvetica" w:hAnsi="Helvetica"/>
              </w:rPr>
              <w:t xml:space="preserve">Social </w:t>
            </w:r>
            <w:r w:rsidRPr="006C476C">
              <w:rPr>
                <w:rFonts w:ascii="Helvetica" w:hAnsi="Helvetica"/>
              </w:rPr>
              <w:t>Sciences Advising Office</w:t>
            </w:r>
            <w:r w:rsidRPr="006C476C">
              <w:rPr>
                <w:rFonts w:ascii="Helvetica" w:hAnsi="Helvetica"/>
                <w:sz w:val="22"/>
              </w:rPr>
              <w:t>.</w:t>
            </w:r>
          </w:p>
          <w:p w:rsidR="001568BF" w:rsidRPr="00CD7C9E" w:rsidRDefault="001568BF" w:rsidP="001568BF">
            <w:pPr>
              <w:rPr>
                <w:rFonts w:ascii="Helvetica" w:hAnsi="Helvetica"/>
              </w:rPr>
            </w:pPr>
            <w:r w:rsidRPr="00CD7C9E">
              <w:rPr>
                <w:rFonts w:ascii="Helvetica" w:hAnsi="Helvetica"/>
              </w:rPr>
              <w:t>- Complete an internship</w:t>
            </w:r>
            <w:r>
              <w:rPr>
                <w:rFonts w:ascii="Helvetica" w:hAnsi="Helvetica"/>
              </w:rPr>
              <w:t>.</w:t>
            </w:r>
          </w:p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  <w:r w:rsidRPr="00CD7C9E">
              <w:rPr>
                <w:rFonts w:ascii="Helvetica" w:hAnsi="Helvetica"/>
              </w:rPr>
              <w:t xml:space="preserve">- </w:t>
            </w:r>
            <w:r>
              <w:rPr>
                <w:rFonts w:ascii="Helvetica" w:hAnsi="Helvetica"/>
              </w:rPr>
              <w:t>Update resume</w:t>
            </w:r>
            <w:r w:rsidRPr="00CD7C9E">
              <w:rPr>
                <w:rFonts w:ascii="Helvetica" w:hAnsi="Helvetica"/>
              </w:rPr>
              <w:t xml:space="preserve"> and start job search</w:t>
            </w:r>
            <w:r>
              <w:rPr>
                <w:rFonts w:ascii="Helvetica" w:hAnsi="Helvetica"/>
              </w:rPr>
              <w:t>.</w:t>
            </w: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53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568BF" w:rsidRPr="00105997" w:rsidRDefault="001568BF" w:rsidP="001568BF">
            <w:pPr>
              <w:rPr>
                <w:rFonts w:ascii="Helvetica" w:hAnsi="Helvetica"/>
                <w:b/>
                <w:sz w:val="22"/>
              </w:rPr>
            </w:pPr>
            <w:r w:rsidRPr="00105997">
              <w:rPr>
                <w:rFonts w:ascii="Helvetica" w:hAnsi="Helvetica"/>
                <w:b/>
                <w:sz w:val="22"/>
              </w:rPr>
              <w:t>Milestones</w:t>
            </w:r>
          </w:p>
          <w:p w:rsidR="001568BF" w:rsidRPr="006C476C" w:rsidRDefault="001568BF" w:rsidP="001568BF">
            <w:pPr>
              <w:rPr>
                <w:rFonts w:ascii="Helvetica" w:hAnsi="Helvetica"/>
              </w:rPr>
            </w:pPr>
            <w:r w:rsidRPr="006C476C">
              <w:rPr>
                <w:rFonts w:ascii="Helvetica" w:hAnsi="Helvetica"/>
              </w:rPr>
              <w:t>- Apply for graduation within the first two weeks.</w:t>
            </w:r>
          </w:p>
          <w:p w:rsidR="001568BF" w:rsidRPr="006C476C" w:rsidRDefault="001568BF" w:rsidP="001568BF">
            <w:pPr>
              <w:rPr>
                <w:rFonts w:ascii="Helvetica" w:hAnsi="Helvetica"/>
              </w:rPr>
            </w:pPr>
            <w:r w:rsidRPr="006C476C">
              <w:rPr>
                <w:rFonts w:ascii="Helvetica" w:hAnsi="Helvetica"/>
              </w:rPr>
              <w:t>- Reach a total of at least 42 advanced hours.</w:t>
            </w:r>
          </w:p>
          <w:p w:rsidR="001568BF" w:rsidRPr="006C476C" w:rsidRDefault="001568BF" w:rsidP="001568BF">
            <w:pPr>
              <w:rPr>
                <w:rFonts w:ascii="Helvetica" w:hAnsi="Helvetica"/>
              </w:rPr>
            </w:pPr>
            <w:r w:rsidRPr="006C476C">
              <w:rPr>
                <w:rFonts w:ascii="Helvetica" w:hAnsi="Helvetica"/>
              </w:rPr>
              <w:t>- Reach a total of at least 120 credit hours.</w:t>
            </w:r>
          </w:p>
          <w:p w:rsidR="001568BF" w:rsidRPr="00CF3106" w:rsidRDefault="001568BF" w:rsidP="001568BF">
            <w:pPr>
              <w:rPr>
                <w:rFonts w:ascii="Helvetica" w:hAnsi="Helvetica"/>
                <w:b/>
                <w:sz w:val="24"/>
              </w:rPr>
            </w:pP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</w:tr>
      <w:tr w:rsidR="001568BF" w:rsidTr="00EA33BA">
        <w:trPr>
          <w:jc w:val="center"/>
        </w:trPr>
        <w:tc>
          <w:tcPr>
            <w:tcW w:w="582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8BF" w:rsidRPr="006848AC" w:rsidRDefault="001568BF" w:rsidP="001568BF">
            <w:pPr>
              <w:rPr>
                <w:rFonts w:ascii="Helvetica" w:hAnsi="Helvetica"/>
                <w:b/>
                <w:i/>
                <w:sz w:val="16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  <w:tc>
          <w:tcPr>
            <w:tcW w:w="53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8BF" w:rsidRPr="00CF3106" w:rsidRDefault="001568BF" w:rsidP="001568BF">
            <w:pPr>
              <w:rPr>
                <w:rFonts w:ascii="Helvetica" w:hAnsi="Helvetica"/>
              </w:rPr>
            </w:pPr>
          </w:p>
        </w:tc>
      </w:tr>
    </w:tbl>
    <w:p w:rsidR="00C32C6D" w:rsidRDefault="00FF2BB9" w:rsidP="00B36F9E"/>
    <w:sectPr w:rsidR="00C32C6D" w:rsidSect="0047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1B" w:rsidRDefault="00D03C1B" w:rsidP="00D03C1B">
      <w:r>
        <w:separator/>
      </w:r>
    </w:p>
  </w:endnote>
  <w:endnote w:type="continuationSeparator" w:id="0">
    <w:p w:rsidR="00D03C1B" w:rsidRDefault="00D03C1B" w:rsidP="00D0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B9" w:rsidRDefault="00FF2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1B" w:rsidRPr="00D03C1B" w:rsidRDefault="00D03C1B" w:rsidP="00D03C1B">
    <w:pPr>
      <w:pStyle w:val="Footer"/>
      <w:jc w:val="right"/>
      <w:rPr>
        <w:rFonts w:asciiTheme="minorHAnsi" w:hAnsiTheme="minorHAnsi" w:cstheme="minorHAnsi"/>
      </w:rPr>
    </w:pPr>
    <w:r w:rsidRPr="00D03C1B">
      <w:rPr>
        <w:rFonts w:asciiTheme="minorHAnsi" w:hAnsiTheme="minorHAnsi" w:cstheme="minorHAnsi"/>
      </w:rPr>
      <w:t xml:space="preserve">Revised </w:t>
    </w:r>
    <w:r w:rsidR="00FF2BB9">
      <w:rPr>
        <w:rFonts w:asciiTheme="minorHAnsi" w:hAnsiTheme="minorHAnsi" w:cstheme="minorHAnsi"/>
      </w:rPr>
      <w:t>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B9" w:rsidRDefault="00FF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1B" w:rsidRDefault="00D03C1B" w:rsidP="00D03C1B">
      <w:r>
        <w:separator/>
      </w:r>
    </w:p>
  </w:footnote>
  <w:footnote w:type="continuationSeparator" w:id="0">
    <w:p w:rsidR="00D03C1B" w:rsidRDefault="00D03C1B" w:rsidP="00D0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B9" w:rsidRDefault="00FF2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B9" w:rsidRDefault="00FF2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B9" w:rsidRDefault="00FF2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2C"/>
    <w:rsid w:val="00020D62"/>
    <w:rsid w:val="000359BB"/>
    <w:rsid w:val="00063916"/>
    <w:rsid w:val="00070E77"/>
    <w:rsid w:val="000A1EB1"/>
    <w:rsid w:val="000D6FFD"/>
    <w:rsid w:val="000E0F8A"/>
    <w:rsid w:val="000E2FE3"/>
    <w:rsid w:val="000E7AE6"/>
    <w:rsid w:val="000F5EDB"/>
    <w:rsid w:val="000F7A01"/>
    <w:rsid w:val="00105997"/>
    <w:rsid w:val="00123D46"/>
    <w:rsid w:val="001243D9"/>
    <w:rsid w:val="001568BF"/>
    <w:rsid w:val="001A6692"/>
    <w:rsid w:val="001B2FA2"/>
    <w:rsid w:val="001E3CCD"/>
    <w:rsid w:val="001E458B"/>
    <w:rsid w:val="001F4BCE"/>
    <w:rsid w:val="00234031"/>
    <w:rsid w:val="00240793"/>
    <w:rsid w:val="00242A56"/>
    <w:rsid w:val="00255906"/>
    <w:rsid w:val="002572C7"/>
    <w:rsid w:val="002A4352"/>
    <w:rsid w:val="002A6EF5"/>
    <w:rsid w:val="002F0484"/>
    <w:rsid w:val="002F4E1F"/>
    <w:rsid w:val="002F50F2"/>
    <w:rsid w:val="00344FF4"/>
    <w:rsid w:val="003544D8"/>
    <w:rsid w:val="00354BC6"/>
    <w:rsid w:val="003C13A0"/>
    <w:rsid w:val="003C4595"/>
    <w:rsid w:val="003E7808"/>
    <w:rsid w:val="003F5C0F"/>
    <w:rsid w:val="00423F17"/>
    <w:rsid w:val="0043588A"/>
    <w:rsid w:val="00443972"/>
    <w:rsid w:val="00457D6B"/>
    <w:rsid w:val="00470AAA"/>
    <w:rsid w:val="0047759E"/>
    <w:rsid w:val="004C6E27"/>
    <w:rsid w:val="004D2373"/>
    <w:rsid w:val="004D4E2E"/>
    <w:rsid w:val="004F487B"/>
    <w:rsid w:val="005171B4"/>
    <w:rsid w:val="00536226"/>
    <w:rsid w:val="0054283B"/>
    <w:rsid w:val="005577F9"/>
    <w:rsid w:val="005D592C"/>
    <w:rsid w:val="005E13D2"/>
    <w:rsid w:val="006645F3"/>
    <w:rsid w:val="006660F9"/>
    <w:rsid w:val="006848AC"/>
    <w:rsid w:val="006B3DD0"/>
    <w:rsid w:val="006B642E"/>
    <w:rsid w:val="006B65F9"/>
    <w:rsid w:val="006C476C"/>
    <w:rsid w:val="00707916"/>
    <w:rsid w:val="007670D9"/>
    <w:rsid w:val="00790378"/>
    <w:rsid w:val="007A0967"/>
    <w:rsid w:val="007A3558"/>
    <w:rsid w:val="008356E0"/>
    <w:rsid w:val="0084786D"/>
    <w:rsid w:val="008840DF"/>
    <w:rsid w:val="00894510"/>
    <w:rsid w:val="00921BFD"/>
    <w:rsid w:val="00956C2D"/>
    <w:rsid w:val="009576FF"/>
    <w:rsid w:val="009A6031"/>
    <w:rsid w:val="009B001E"/>
    <w:rsid w:val="009D765D"/>
    <w:rsid w:val="00A3706E"/>
    <w:rsid w:val="00A37340"/>
    <w:rsid w:val="00A42172"/>
    <w:rsid w:val="00A43F4F"/>
    <w:rsid w:val="00A54119"/>
    <w:rsid w:val="00A638A0"/>
    <w:rsid w:val="00A70257"/>
    <w:rsid w:val="00A766A1"/>
    <w:rsid w:val="00A85B46"/>
    <w:rsid w:val="00AC1D7D"/>
    <w:rsid w:val="00AD4C03"/>
    <w:rsid w:val="00AF4993"/>
    <w:rsid w:val="00B1232C"/>
    <w:rsid w:val="00B301DF"/>
    <w:rsid w:val="00B36F9E"/>
    <w:rsid w:val="00B40347"/>
    <w:rsid w:val="00B437CF"/>
    <w:rsid w:val="00B72EB0"/>
    <w:rsid w:val="00B81710"/>
    <w:rsid w:val="00B85196"/>
    <w:rsid w:val="00BA1A86"/>
    <w:rsid w:val="00BA1F8D"/>
    <w:rsid w:val="00BA7447"/>
    <w:rsid w:val="00BB402E"/>
    <w:rsid w:val="00BD3581"/>
    <w:rsid w:val="00C00815"/>
    <w:rsid w:val="00C12442"/>
    <w:rsid w:val="00CA03DA"/>
    <w:rsid w:val="00CA1D4B"/>
    <w:rsid w:val="00CA64FA"/>
    <w:rsid w:val="00CE5690"/>
    <w:rsid w:val="00CE6612"/>
    <w:rsid w:val="00CF3106"/>
    <w:rsid w:val="00D03C1B"/>
    <w:rsid w:val="00D119B1"/>
    <w:rsid w:val="00D17A9A"/>
    <w:rsid w:val="00D23318"/>
    <w:rsid w:val="00D44C4B"/>
    <w:rsid w:val="00D62ABF"/>
    <w:rsid w:val="00D75EBA"/>
    <w:rsid w:val="00D90480"/>
    <w:rsid w:val="00DD6CF8"/>
    <w:rsid w:val="00DE4602"/>
    <w:rsid w:val="00DE67CE"/>
    <w:rsid w:val="00E23421"/>
    <w:rsid w:val="00E268F9"/>
    <w:rsid w:val="00E4139C"/>
    <w:rsid w:val="00E53C36"/>
    <w:rsid w:val="00EA33BA"/>
    <w:rsid w:val="00EA3A61"/>
    <w:rsid w:val="00EA3EC1"/>
    <w:rsid w:val="00ED4203"/>
    <w:rsid w:val="00F043C0"/>
    <w:rsid w:val="00F22A2F"/>
    <w:rsid w:val="00F27CC5"/>
    <w:rsid w:val="00F3312C"/>
    <w:rsid w:val="00F7014E"/>
    <w:rsid w:val="00F72BC6"/>
    <w:rsid w:val="00F766D4"/>
    <w:rsid w:val="00F86BD5"/>
    <w:rsid w:val="00FC1C2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486E"/>
  <w15:docId w15:val="{F21680A2-D9E4-48D6-8250-34912AC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2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B1232C"/>
    <w:pPr>
      <w:keepNext/>
      <w:outlineLvl w:val="1"/>
    </w:pPr>
    <w:rPr>
      <w:rFonts w:ascii="Arial" w:hAnsi="Arial" w:cs="Arial"/>
      <w:b/>
      <w:bCs/>
      <w:sz w:val="17"/>
      <w:szCs w:val="1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32C"/>
    <w:rPr>
      <w:rFonts w:ascii="Arial" w:eastAsia="Times New Roman" w:hAnsi="Arial" w:cs="Arial"/>
      <w:b/>
      <w:bCs/>
      <w:sz w:val="17"/>
      <w:szCs w:val="17"/>
    </w:rPr>
  </w:style>
  <w:style w:type="table" w:styleId="LightShading">
    <w:name w:val="Light Shading"/>
    <w:basedOn w:val="TableNormal"/>
    <w:uiPriority w:val="60"/>
    <w:rsid w:val="00DD6C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D3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1B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1B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1B"/>
    <w:rPr>
      <w:rFonts w:ascii="Courier" w:eastAsia="Times New Roman" w:hAnsi="Courier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48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jal0287</dc:creator>
  <cp:lastModifiedBy>Beverly, Jenna</cp:lastModifiedBy>
  <cp:revision>2</cp:revision>
  <cp:lastPrinted>2017-05-22T18:03:00Z</cp:lastPrinted>
  <dcterms:created xsi:type="dcterms:W3CDTF">2019-04-23T14:03:00Z</dcterms:created>
  <dcterms:modified xsi:type="dcterms:W3CDTF">2019-04-23T14:03:00Z</dcterms:modified>
</cp:coreProperties>
</file>